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FF6F" w14:textId="77777777" w:rsidR="007D5836" w:rsidRPr="00554276" w:rsidRDefault="007931A1" w:rsidP="00620AE8">
      <w:pPr>
        <w:pStyle w:val="Heading1"/>
      </w:pPr>
      <w:r>
        <w:t>911 Communications Board</w:t>
      </w:r>
    </w:p>
    <w:p w14:paraId="3F26FF70" w14:textId="2A882A2D" w:rsidR="00554276" w:rsidRDefault="00110AA5" w:rsidP="00620AE8">
      <w:pPr>
        <w:pStyle w:val="Heading1"/>
      </w:pPr>
      <w:r>
        <w:t>Meeting Minutes</w:t>
      </w:r>
    </w:p>
    <w:p w14:paraId="3F26FF71" w14:textId="43552ED2" w:rsidR="00062267" w:rsidRDefault="001E5336" w:rsidP="00A87891">
      <w:pPr>
        <w:pStyle w:val="Heading2"/>
      </w:pPr>
      <w:r>
        <w:t>May 1, 2025</w:t>
      </w:r>
    </w:p>
    <w:p w14:paraId="3F26FF72" w14:textId="77777777" w:rsidR="00A4511E" w:rsidRPr="00EA277E" w:rsidRDefault="007931A1" w:rsidP="00A87891">
      <w:pPr>
        <w:pStyle w:val="Heading2"/>
      </w:pPr>
      <w:r>
        <w:t>10:00 AM</w:t>
      </w:r>
    </w:p>
    <w:p w14:paraId="3046B40D" w14:textId="77777777" w:rsidR="007234B6" w:rsidRDefault="000278AA" w:rsidP="009E6FFB">
      <w:pPr>
        <w:pStyle w:val="ListParagraph"/>
      </w:pPr>
      <w:sdt>
        <w:sdtPr>
          <w:alias w:val="Call to order:"/>
          <w:tag w:val="Call to order:"/>
          <w:id w:val="-444086674"/>
          <w:placeholder>
            <w:docPart w:val="8EAFD653CA7D47AE881E3EFBA84AE6DB"/>
          </w:placeholder>
          <w:temporary/>
          <w:showingPlcHdr/>
          <w15:appearance w15:val="hidden"/>
        </w:sdtPr>
        <w:sdtEndPr/>
        <w:sdtContent>
          <w:r w:rsidR="00062267" w:rsidRPr="00A87891">
            <w:t>Call to order</w:t>
          </w:r>
        </w:sdtContent>
      </w:sdt>
      <w:r w:rsidR="007B730F">
        <w:t xml:space="preserve"> </w:t>
      </w:r>
      <w:r w:rsidR="00A367DE">
        <w:t xml:space="preserve">– 10:00AM by Chief Murphy. </w:t>
      </w:r>
    </w:p>
    <w:p w14:paraId="39FFC062" w14:textId="3A1CFB01" w:rsidR="009E6FFB" w:rsidRDefault="009E6FFB" w:rsidP="007234B6">
      <w:pPr>
        <w:pStyle w:val="ListParagraph"/>
        <w:numPr>
          <w:ilvl w:val="0"/>
          <w:numId w:val="0"/>
        </w:numPr>
        <w:ind w:left="187"/>
      </w:pPr>
      <w:r>
        <w:t xml:space="preserve">The following were in attendance: Chet Ripka, Katye Vogt, Amber Smith, Chief Hill, </w:t>
      </w:r>
      <w:r w:rsidR="00A2297A">
        <w:t xml:space="preserve">Chief Black, Chief Mundy, Chief Moon, Chief Murphy, </w:t>
      </w:r>
      <w:r w:rsidR="00EC171E">
        <w:t xml:space="preserve">Chief Baggett, Major Eubanks, Chief Miller, Derek Rader, </w:t>
      </w:r>
      <w:r w:rsidR="00D91019">
        <w:t>Major</w:t>
      </w:r>
      <w:r w:rsidR="00CF2A56">
        <w:t xml:space="preserve"> </w:t>
      </w:r>
      <w:r w:rsidR="00D91019">
        <w:t>Van Brock, Lt. Mark Brown, Captain Dunn, Captain Myers</w:t>
      </w:r>
      <w:r w:rsidR="004377AA">
        <w:t>, Assistant Chief Myers</w:t>
      </w:r>
      <w:r w:rsidR="00CF2A56">
        <w:t xml:space="preserve">, Chief Black, and </w:t>
      </w:r>
      <w:r w:rsidR="00493B2B">
        <w:t>Division Chief</w:t>
      </w:r>
      <w:r w:rsidR="00CF2A56">
        <w:t xml:space="preserve"> Anglin.</w:t>
      </w:r>
    </w:p>
    <w:p w14:paraId="0A3CB994" w14:textId="03F48D78" w:rsidR="009354FB" w:rsidRDefault="008259CB" w:rsidP="008259CB">
      <w:pPr>
        <w:pStyle w:val="ListParagraph"/>
      </w:pPr>
      <w:r>
        <w:t>Approval of</w:t>
      </w:r>
      <w:r w:rsidR="004D23DE">
        <w:t xml:space="preserve"> </w:t>
      </w:r>
      <w:r>
        <w:t>Last Meeting Minutes</w:t>
      </w:r>
      <w:r w:rsidR="009E6FFB">
        <w:t xml:space="preserve"> </w:t>
      </w:r>
      <w:r w:rsidR="004377AA">
        <w:t xml:space="preserve">– Motion </w:t>
      </w:r>
      <w:r w:rsidR="007234B6">
        <w:t xml:space="preserve">to approve </w:t>
      </w:r>
      <w:r w:rsidR="008B1796">
        <w:t>Chief Hill</w:t>
      </w:r>
      <w:r w:rsidR="007234B6">
        <w:t xml:space="preserve">. </w:t>
      </w:r>
      <w:r w:rsidR="004377AA">
        <w:t>Second Chief Mundy</w:t>
      </w:r>
      <w:r w:rsidR="007234B6">
        <w:t xml:space="preserve">. Previous minutes </w:t>
      </w:r>
      <w:r w:rsidR="004377AA">
        <w:t>approved unanimously.</w:t>
      </w:r>
    </w:p>
    <w:p w14:paraId="2D4EF8C1" w14:textId="5279F82E" w:rsidR="004D23DE" w:rsidRDefault="004D23DE" w:rsidP="004D23DE">
      <w:pPr>
        <w:pStyle w:val="ListParagraph"/>
      </w:pPr>
      <w:r>
        <w:t>Old Business</w:t>
      </w:r>
    </w:p>
    <w:p w14:paraId="305535D2" w14:textId="77777777" w:rsidR="003D19BB" w:rsidRDefault="004D23DE" w:rsidP="00AA446C">
      <w:pPr>
        <w:pStyle w:val="ListParagraph"/>
        <w:numPr>
          <w:ilvl w:val="0"/>
          <w:numId w:val="34"/>
        </w:numPr>
      </w:pPr>
      <w:r>
        <w:t xml:space="preserve"> Held Traffic (Radio Reduction Measures) – Chet Ripka and Derek Rader</w:t>
      </w:r>
      <w:r w:rsidR="004377AA">
        <w:t xml:space="preserve"> </w:t>
      </w:r>
      <w:r w:rsidR="00E66163">
        <w:t>–</w:t>
      </w:r>
      <w:r w:rsidR="004377AA">
        <w:t xml:space="preserve"> </w:t>
      </w:r>
      <w:r w:rsidR="00E66163">
        <w:t xml:space="preserve">Chet reminded the board of the previous proposal to move all pre-planned events to dispatch 2 </w:t>
      </w:r>
      <w:r w:rsidR="00CF2A56">
        <w:t>prior to the event</w:t>
      </w:r>
      <w:r w:rsidR="00E66163">
        <w:t xml:space="preserve">.  This would be for preplanned events such as warrant services, not </w:t>
      </w:r>
      <w:r w:rsidR="00163F52">
        <w:t>emergency situations like an open door on an alarm</w:t>
      </w:r>
      <w:r w:rsidR="00CF2A56">
        <w:t xml:space="preserve"> call</w:t>
      </w:r>
      <w:r w:rsidR="00163F52">
        <w:t>.</w:t>
      </w:r>
      <w:r w:rsidR="00F401B5">
        <w:t xml:space="preserve"> Previously Chief Deputy Rhodes had concerns about administrative staff</w:t>
      </w:r>
      <w:r w:rsidR="00A96AB1">
        <w:t xml:space="preserve"> missing radio traffic if it was on dispatch 2</w:t>
      </w:r>
      <w:r w:rsidR="00DF2C06">
        <w:t>.</w:t>
      </w:r>
      <w:r w:rsidR="00070238">
        <w:t xml:space="preserve"> </w:t>
      </w:r>
    </w:p>
    <w:p w14:paraId="39109912" w14:textId="77777777" w:rsidR="003D19BB" w:rsidRDefault="00495B2E" w:rsidP="003D19BB">
      <w:pPr>
        <w:pStyle w:val="ListParagraph"/>
        <w:numPr>
          <w:ilvl w:val="0"/>
          <w:numId w:val="0"/>
        </w:numPr>
        <w:ind w:left="547"/>
      </w:pPr>
      <w:r>
        <w:t xml:space="preserve">Chet also requested that we discuss more call types that we could move to officer-initiated in CAD.  </w:t>
      </w:r>
      <w:r w:rsidR="00144B8E">
        <w:t xml:space="preserve">Chief Moon clarified that the main concern should not be moving traffic off radio but addressing radio performance issues. Director Vogt confirmed that fixing the issues is the primary concern.  Derek Rader reiterated that </w:t>
      </w:r>
      <w:r w:rsidR="00CF2A56">
        <w:t>Communications staff</w:t>
      </w:r>
      <w:r w:rsidR="00B825EE">
        <w:t xml:space="preserve"> were tasked with finding ways to reduce unnecessary radio </w:t>
      </w:r>
      <w:r w:rsidR="00CF2A56">
        <w:t>traffic,</w:t>
      </w:r>
      <w:r w:rsidR="00B825EE">
        <w:t xml:space="preserve"> and they continue to work towards that goal.  To date 18,000 incidents have been officer </w:t>
      </w:r>
      <w:r w:rsidR="00C43888">
        <w:t xml:space="preserve">initiated in the CAD.  </w:t>
      </w:r>
      <w:r w:rsidR="003D19BB">
        <w:t>Chet will send a proposed list of self-initiated call types to the board to review.</w:t>
      </w:r>
      <w:r w:rsidR="0010376F">
        <w:t xml:space="preserve"> FCSO and FCMO have GPS integrated and can use that to self-initiate.  Other agencies could have</w:t>
      </w:r>
      <w:r w:rsidR="0008563B">
        <w:t xml:space="preserve"> GPS routed through Spillman and that would work.  Without the GPS, officers are sometimes picking the wrong locations (example of Kroger PTC vs Kroger Fayetteville)</w:t>
      </w:r>
      <w:r w:rsidR="001D3A8E">
        <w:t xml:space="preserve"> when entering manually. </w:t>
      </w:r>
      <w:r w:rsidR="00324BE5">
        <w:t xml:space="preserve">Chet </w:t>
      </w:r>
      <w:r w:rsidR="003D19BB">
        <w:t xml:space="preserve">will also </w:t>
      </w:r>
      <w:r w:rsidR="00324BE5">
        <w:t xml:space="preserve">research </w:t>
      </w:r>
      <w:r w:rsidR="003D19BB">
        <w:t>discontinuing airing of cross streets and addresses for certain locations such as major businesses or government buildings. He will</w:t>
      </w:r>
      <w:r w:rsidR="00324BE5">
        <w:t xml:space="preserve"> provide some options</w:t>
      </w:r>
      <w:r w:rsidR="003D19BB">
        <w:t xml:space="preserve"> with the previously mentioned list</w:t>
      </w:r>
      <w:r w:rsidR="00324BE5">
        <w:t xml:space="preserve">. </w:t>
      </w:r>
    </w:p>
    <w:p w14:paraId="711C7F39" w14:textId="4AF0C29F" w:rsidR="003D19BB" w:rsidRDefault="00324BE5" w:rsidP="003D19BB">
      <w:pPr>
        <w:pStyle w:val="ListParagraph"/>
        <w:numPr>
          <w:ilvl w:val="0"/>
          <w:numId w:val="0"/>
        </w:numPr>
        <w:ind w:left="547"/>
      </w:pPr>
      <w:r>
        <w:lastRenderedPageBreak/>
        <w:t xml:space="preserve">Chet also advised that units placing notes in the call comments without advising radio is </w:t>
      </w:r>
      <w:r w:rsidR="007234B6">
        <w:t>ine</w:t>
      </w:r>
      <w:r>
        <w:t>ffective.  Units need to advise/request information via instant messenger</w:t>
      </w:r>
      <w:r w:rsidR="00396817">
        <w:t xml:space="preserve"> or via radio.  </w:t>
      </w:r>
      <w:r w:rsidR="00FB61FB">
        <w:t>Katye reiterated that on any CAD call, call comments should not be used to request dispatcher action</w:t>
      </w:r>
      <w:r w:rsidR="007234B6">
        <w:t>s (such as checking a name or updating a call or unit location).</w:t>
      </w:r>
    </w:p>
    <w:p w14:paraId="4EFF35B5" w14:textId="77777777" w:rsidR="003D19BB" w:rsidRDefault="00604FD6" w:rsidP="003D19BB">
      <w:pPr>
        <w:pStyle w:val="ListParagraph"/>
        <w:numPr>
          <w:ilvl w:val="0"/>
          <w:numId w:val="0"/>
        </w:numPr>
        <w:ind w:left="547"/>
      </w:pPr>
      <w:r>
        <w:t xml:space="preserve">Derek also requested all units </w:t>
      </w:r>
      <w:r w:rsidR="003D19BB">
        <w:t>have</w:t>
      </w:r>
      <w:r>
        <w:t xml:space="preserve"> AVL activated in CAD.  He will follow up with the agencies not using it</w:t>
      </w:r>
      <w:r w:rsidR="00F661DB">
        <w:t xml:space="preserve">.  GPS on radios is on a different screen and does not integrate with </w:t>
      </w:r>
      <w:r w:rsidR="003D19BB">
        <w:t>CAD</w:t>
      </w:r>
      <w:r w:rsidR="00F661DB">
        <w:t xml:space="preserve">, so AVL would be the best option per Derek and Director Vogt.  </w:t>
      </w:r>
      <w:r w:rsidR="001B57D1">
        <w:t xml:space="preserve">Derek is also researching the ability to offer FLEX to Tyrone PD for AVL functions. </w:t>
      </w:r>
    </w:p>
    <w:p w14:paraId="230CAB7C" w14:textId="360F4757" w:rsidR="00AA446C" w:rsidRDefault="00AF1CB5" w:rsidP="003D19BB">
      <w:pPr>
        <w:pStyle w:val="ListParagraph"/>
        <w:numPr>
          <w:ilvl w:val="0"/>
          <w:numId w:val="0"/>
        </w:numPr>
        <w:ind w:left="547"/>
      </w:pPr>
      <w:r>
        <w:t xml:space="preserve">Derek </w:t>
      </w:r>
      <w:r w:rsidR="003D19BB">
        <w:t xml:space="preserve">advised </w:t>
      </w:r>
      <w:r>
        <w:t>that GCIC requests are</w:t>
      </w:r>
      <w:r w:rsidR="007F2674">
        <w:t xml:space="preserve"> the largest volume of</w:t>
      </w:r>
      <w:r>
        <w:t xml:space="preserve"> unnecessary r</w:t>
      </w:r>
      <w:r w:rsidR="003D19BB">
        <w:t>adio traffic</w:t>
      </w:r>
      <w:r>
        <w:t xml:space="preserve">. </w:t>
      </w:r>
    </w:p>
    <w:p w14:paraId="78679003" w14:textId="1AA427F5" w:rsidR="00AA446C" w:rsidRDefault="00AA446C" w:rsidP="00AA446C">
      <w:pPr>
        <w:ind w:left="547"/>
      </w:pPr>
      <w:r>
        <w:t xml:space="preserve">For </w:t>
      </w:r>
      <w:r w:rsidR="003D19BB">
        <w:t>fire</w:t>
      </w:r>
      <w:r w:rsidR="00970D2C">
        <w:t xml:space="preserve"> </w:t>
      </w:r>
      <w:r w:rsidR="003D19BB">
        <w:t xml:space="preserve">side it was suggested to </w:t>
      </w:r>
      <w:r>
        <w:t>increase</w:t>
      </w:r>
      <w:r w:rsidR="003D19BB">
        <w:t xml:space="preserve"> </w:t>
      </w:r>
      <w:r>
        <w:t xml:space="preserve">usage of technology already being used.  Eliminate the radio component </w:t>
      </w:r>
      <w:r w:rsidR="000B6918">
        <w:t xml:space="preserve">for all </w:t>
      </w:r>
      <w:r w:rsidR="007F2674">
        <w:t xml:space="preserve">status updates by </w:t>
      </w:r>
      <w:r w:rsidR="000B6918">
        <w:t>do</w:t>
      </w:r>
      <w:r w:rsidR="007F2674">
        <w:t xml:space="preserve">ing </w:t>
      </w:r>
      <w:r w:rsidR="000B6918">
        <w:t>it</w:t>
      </w:r>
      <w:r w:rsidR="007F2674">
        <w:t xml:space="preserve"> in</w:t>
      </w:r>
      <w:r w:rsidR="000B6918">
        <w:t xml:space="preserve"> CAD, </w:t>
      </w:r>
      <w:r w:rsidR="003D19BB">
        <w:t>except for</w:t>
      </w:r>
      <w:r w:rsidR="000B6918">
        <w:t xml:space="preserve"> clearing a call.  </w:t>
      </w:r>
      <w:r w:rsidR="00032198">
        <w:t>This would involve units ensu</w:t>
      </w:r>
      <w:r w:rsidR="007F2674">
        <w:t>r</w:t>
      </w:r>
      <w:r w:rsidR="00032198">
        <w:t xml:space="preserve">ing </w:t>
      </w:r>
      <w:r w:rsidR="007F2674">
        <w:t>connectivity</w:t>
      </w:r>
      <w:r w:rsidR="00032198">
        <w:t xml:space="preserve"> is stable.  It may be a VPN tunnel issue and IT is checking into it.</w:t>
      </w:r>
    </w:p>
    <w:p w14:paraId="6E1D57FB" w14:textId="2F33CD2F" w:rsidR="00032198" w:rsidRDefault="0098416E" w:rsidP="00AA446C">
      <w:pPr>
        <w:ind w:left="547"/>
      </w:pPr>
      <w:r>
        <w:t xml:space="preserve">Motion from </w:t>
      </w:r>
      <w:r w:rsidR="003D19BB">
        <w:t>Chief Miller to move planned incidents to Dispatch 2.</w:t>
      </w:r>
      <w:r>
        <w:t xml:space="preserve"> Second from </w:t>
      </w:r>
      <w:r w:rsidR="003D19BB">
        <w:t xml:space="preserve">Major </w:t>
      </w:r>
      <w:r>
        <w:t>Eubanks</w:t>
      </w:r>
      <w:r w:rsidR="003D19BB">
        <w:t xml:space="preserve">.  Approved </w:t>
      </w:r>
      <w:r>
        <w:t>unanimous</w:t>
      </w:r>
      <w:r w:rsidR="003D19BB">
        <w:t xml:space="preserve">ly that for planned incidents, dispatch will send a </w:t>
      </w:r>
      <w:r>
        <w:t xml:space="preserve">tone on </w:t>
      </w:r>
      <w:r w:rsidR="003D19BB">
        <w:t xml:space="preserve">Dispatch 1 and </w:t>
      </w:r>
      <w:r>
        <w:t xml:space="preserve">move incident traffic to </w:t>
      </w:r>
      <w:r w:rsidR="003D19BB">
        <w:t xml:space="preserve">Dispatch </w:t>
      </w:r>
      <w:r>
        <w:t>2.</w:t>
      </w:r>
      <w:r w:rsidR="003D19BB">
        <w:t xml:space="preserve">  All routine traffic will remain on Dispatch 1 in those incidents.</w:t>
      </w:r>
    </w:p>
    <w:p w14:paraId="6CEA7F2B" w14:textId="6903D006" w:rsidR="004D23DE" w:rsidRDefault="004D23DE" w:rsidP="004D23DE">
      <w:pPr>
        <w:pStyle w:val="ListParagraph"/>
      </w:pPr>
      <w:r>
        <w:t>New Business</w:t>
      </w:r>
    </w:p>
    <w:p w14:paraId="11DE2467" w14:textId="7A7BFBBF" w:rsidR="007F2674" w:rsidRDefault="004D23DE" w:rsidP="004D23DE">
      <w:pPr>
        <w:pStyle w:val="ListParagraph"/>
        <w:numPr>
          <w:ilvl w:val="0"/>
          <w:numId w:val="35"/>
        </w:numPr>
      </w:pPr>
      <w:r>
        <w:t xml:space="preserve"> Peachtree City PSAP Feasibility Study – Chief Murphy</w:t>
      </w:r>
      <w:r w:rsidR="0098416E">
        <w:t xml:space="preserve"> </w:t>
      </w:r>
      <w:r w:rsidR="008927F5">
        <w:t>–</w:t>
      </w:r>
      <w:r w:rsidR="0098416E">
        <w:t xml:space="preserve"> </w:t>
      </w:r>
      <w:r w:rsidR="008927F5">
        <w:t xml:space="preserve">For transparency Chief Murphy discussed this project. Most of the people in the room were not involved in the </w:t>
      </w:r>
      <w:r w:rsidR="007F2674">
        <w:t>procurement of the EF Johnson radio system</w:t>
      </w:r>
      <w:r w:rsidR="008927F5">
        <w:t xml:space="preserve">.  </w:t>
      </w:r>
      <w:r>
        <w:t xml:space="preserve">Chief Murphy advised it started as a </w:t>
      </w:r>
      <w:r w:rsidR="00A27BD2">
        <w:t>2-year</w:t>
      </w:r>
      <w:r>
        <w:t xml:space="preserve"> project in 2017 and is still ongoing.  </w:t>
      </w:r>
      <w:r w:rsidR="007F2674">
        <w:t>In</w:t>
      </w:r>
      <w:r w:rsidR="008927F5">
        <w:t xml:space="preserve"> May 2024 </w:t>
      </w:r>
      <w:r w:rsidR="007F2674">
        <w:t xml:space="preserve">the board submitted a no-confidence letter to Fayette County Administration, </w:t>
      </w:r>
      <w:r w:rsidR="008927F5">
        <w:t>but</w:t>
      </w:r>
      <w:r w:rsidR="007F2674">
        <w:t xml:space="preserve"> it was </w:t>
      </w:r>
      <w:r w:rsidR="008927F5">
        <w:t xml:space="preserve">not </w:t>
      </w:r>
      <w:r w:rsidR="004B1EBC">
        <w:t>addressed</w:t>
      </w:r>
      <w:r w:rsidR="007F2674">
        <w:t xml:space="preserve"> in a satisfactory manner.</w:t>
      </w:r>
    </w:p>
    <w:p w14:paraId="729E2D7F" w14:textId="3FCEDC11" w:rsidR="004D23DE" w:rsidRDefault="007F2674" w:rsidP="007F2674">
      <w:pPr>
        <w:pStyle w:val="ListParagraph"/>
        <w:numPr>
          <w:ilvl w:val="0"/>
          <w:numId w:val="0"/>
        </w:numPr>
        <w:ind w:left="547"/>
      </w:pPr>
      <w:r>
        <w:t xml:space="preserve">As such, </w:t>
      </w:r>
      <w:r w:rsidR="004B1EBC">
        <w:t xml:space="preserve">Peachtree City is doing a feasibility study to (1) resolve issues with </w:t>
      </w:r>
      <w:r>
        <w:t xml:space="preserve">the </w:t>
      </w:r>
      <w:r w:rsidR="004B1EBC">
        <w:t>county</w:t>
      </w:r>
      <w:r>
        <w:t xml:space="preserve"> project</w:t>
      </w:r>
      <w:r w:rsidR="004B1EBC">
        <w:t xml:space="preserve"> (2) find another ECC partner</w:t>
      </w:r>
      <w:r>
        <w:t xml:space="preserve">, or </w:t>
      </w:r>
      <w:r w:rsidR="004B1EBC">
        <w:t xml:space="preserve">(3) start their own ECC.  </w:t>
      </w:r>
      <w:r>
        <w:t xml:space="preserve">Peachtree City </w:t>
      </w:r>
      <w:r w:rsidR="004B1EBC">
        <w:t>prefer</w:t>
      </w:r>
      <w:r>
        <w:t>s</w:t>
      </w:r>
      <w:r w:rsidR="004B1EBC">
        <w:t xml:space="preserve"> option 1</w:t>
      </w:r>
      <w:r w:rsidR="00F50268">
        <w:t>, but the other options are on the table.  The overall objective is to make the current system</w:t>
      </w:r>
      <w:r>
        <w:t xml:space="preserve"> </w:t>
      </w:r>
      <w:r w:rsidR="00F50268">
        <w:t xml:space="preserve">work for all agencies as it should. </w:t>
      </w:r>
      <w:r>
        <w:t>They plan to have a</w:t>
      </w:r>
      <w:r w:rsidR="00F50268">
        <w:t>ccurate and timely information sharing regarding all issues.  The goal is to discover what the problems are because there are issues with phones, radios, and IT.  Peachtree City hired W</w:t>
      </w:r>
      <w:r w:rsidR="00970D2C">
        <w:t>inbourne</w:t>
      </w:r>
      <w:r w:rsidR="00F50268">
        <w:t xml:space="preserve"> </w:t>
      </w:r>
      <w:r>
        <w:t>C</w:t>
      </w:r>
      <w:r w:rsidR="00F50268">
        <w:t xml:space="preserve">onsulting </w:t>
      </w:r>
      <w:r>
        <w:t xml:space="preserve">(they were conferenced into the meeting </w:t>
      </w:r>
      <w:r w:rsidR="00F50268">
        <w:t xml:space="preserve"> via</w:t>
      </w:r>
      <w:r>
        <w:t xml:space="preserve"> Chief Murphy’s</w:t>
      </w:r>
      <w:r w:rsidR="00F50268">
        <w:t xml:space="preserve"> laptop). Every aspect</w:t>
      </w:r>
      <w:r>
        <w:t xml:space="preserve"> of running an Emergency Communications Center </w:t>
      </w:r>
      <w:r w:rsidR="00F50268">
        <w:t>will be explored</w:t>
      </w:r>
      <w:r w:rsidR="00D93CAA">
        <w:t>.  When P</w:t>
      </w:r>
      <w:r>
        <w:t xml:space="preserve">eachtree City </w:t>
      </w:r>
      <w:r w:rsidR="00D93CAA">
        <w:t>brings forward action items</w:t>
      </w:r>
      <w:r w:rsidR="009140F5">
        <w:t xml:space="preserve"> from this study</w:t>
      </w:r>
      <w:r w:rsidR="00D93CAA">
        <w:t xml:space="preserve"> it will be </w:t>
      </w:r>
      <w:r>
        <w:t>to</w:t>
      </w:r>
      <w:r w:rsidR="00D93CAA">
        <w:t xml:space="preserve"> the benefit of all.</w:t>
      </w:r>
      <w:r w:rsidR="00CF7CF4">
        <w:t xml:space="preserve"> Amber Smith requested information on the </w:t>
      </w:r>
      <w:r>
        <w:lastRenderedPageBreak/>
        <w:t>kickoff</w:t>
      </w:r>
      <w:r w:rsidR="00CF7CF4">
        <w:t xml:space="preserve"> </w:t>
      </w:r>
      <w:r>
        <w:t xml:space="preserve">meeting. </w:t>
      </w:r>
      <w:r w:rsidR="00CF7CF4">
        <w:t>Chief Murphy will</w:t>
      </w:r>
      <w:r>
        <w:t xml:space="preserve"> follow up</w:t>
      </w:r>
      <w:r w:rsidR="00CF7CF4">
        <w:t xml:space="preserve"> next week.  Chief Moon advised that this is not about pointing fingers or placing blame. The </w:t>
      </w:r>
      <w:r>
        <w:t>C</w:t>
      </w:r>
      <w:r w:rsidR="00CF7CF4">
        <w:t>ounty and P</w:t>
      </w:r>
      <w:r>
        <w:t xml:space="preserve">eachtree </w:t>
      </w:r>
      <w:r w:rsidR="00CF7CF4">
        <w:t>C</w:t>
      </w:r>
      <w:r>
        <w:t xml:space="preserve">ity </w:t>
      </w:r>
      <w:r w:rsidR="00CF7CF4">
        <w:t>have agreed to work together to share information and findings</w:t>
      </w:r>
      <w:r w:rsidR="00817903">
        <w:t xml:space="preserve">. </w:t>
      </w:r>
      <w:r>
        <w:t>The u</w:t>
      </w:r>
      <w:r w:rsidR="00817903">
        <w:t xml:space="preserve">ltimate goal is the sooner rather than later delivery of the promised P25 radio system.  Director Vogt  </w:t>
      </w:r>
      <w:r>
        <w:t>advised that we are l</w:t>
      </w:r>
      <w:r w:rsidR="00E32495">
        <w:t>ooking at this as a learning experience because there are always ways to improve.</w:t>
      </w:r>
    </w:p>
    <w:p w14:paraId="2F0A52CC" w14:textId="328B878C" w:rsidR="00A13F65" w:rsidRDefault="004D23DE" w:rsidP="00206C0E">
      <w:pPr>
        <w:pStyle w:val="ListParagraph"/>
        <w:numPr>
          <w:ilvl w:val="0"/>
          <w:numId w:val="35"/>
        </w:numPr>
      </w:pPr>
      <w:r>
        <w:t>Radio System Update – Director Vogt</w:t>
      </w:r>
      <w:r w:rsidR="00206C0E">
        <w:t xml:space="preserve"> – Meeting with EFJ where they admitted that they have made some errors.  They do have a plan to bring us to contract level of service.  </w:t>
      </w:r>
      <w:r w:rsidR="007F2674">
        <w:t xml:space="preserve">The </w:t>
      </w:r>
      <w:r w:rsidR="00206C0E">
        <w:t xml:space="preserve">Willowbend </w:t>
      </w:r>
      <w:r w:rsidR="007F2674">
        <w:t xml:space="preserve">tower </w:t>
      </w:r>
      <w:r w:rsidR="00206C0E">
        <w:t>equip</w:t>
      </w:r>
      <w:r w:rsidR="007F2674">
        <w:t>ment will be moved</w:t>
      </w:r>
      <w:r w:rsidR="00206C0E">
        <w:t xml:space="preserve"> to</w:t>
      </w:r>
      <w:r w:rsidR="007F2674">
        <w:t xml:space="preserve"> the</w:t>
      </w:r>
      <w:r w:rsidR="00206C0E">
        <w:t xml:space="preserve"> tower off Huddleston.  </w:t>
      </w:r>
      <w:r w:rsidR="007F2674">
        <w:t>An a</w:t>
      </w:r>
      <w:r w:rsidR="00206C0E">
        <w:t xml:space="preserve">dditional tower </w:t>
      </w:r>
      <w:r w:rsidR="007F2674">
        <w:t xml:space="preserve">will be </w:t>
      </w:r>
      <w:r w:rsidR="00206C0E">
        <w:t>added (11</w:t>
      </w:r>
      <w:r w:rsidR="00206C0E" w:rsidRPr="007234B6">
        <w:rPr>
          <w:vertAlign w:val="superscript"/>
        </w:rPr>
        <w:t>th</w:t>
      </w:r>
      <w:r w:rsidR="00206C0E">
        <w:t xml:space="preserve"> tower) at Hwy 138 and Commerce.  </w:t>
      </w:r>
      <w:r w:rsidR="007234B6">
        <w:t>Both projects</w:t>
      </w:r>
      <w:r w:rsidR="00206C0E">
        <w:t xml:space="preserve"> are already in lease discussions.</w:t>
      </w:r>
      <w:r w:rsidR="0001196D">
        <w:t xml:space="preserve"> </w:t>
      </w:r>
      <w:r w:rsidR="00206C0E">
        <w:t xml:space="preserve">Path Studies for Microwave should be done </w:t>
      </w:r>
      <w:r w:rsidR="00970D2C">
        <w:t>the week of</w:t>
      </w:r>
      <w:r w:rsidR="00206C0E">
        <w:t xml:space="preserve"> May 12</w:t>
      </w:r>
      <w:r w:rsidR="007234B6">
        <w:t>, 2025</w:t>
      </w:r>
      <w:r w:rsidR="00206C0E">
        <w:t xml:space="preserve"> and a formal agreement can be made regarding Huddleston tower move.  T</w:t>
      </w:r>
      <w:r w:rsidR="00D875D3">
        <w:t>he t</w:t>
      </w:r>
      <w:r w:rsidR="00206C0E">
        <w:t>ower on 138 will get equipment installed on the tower.  This will take place after the Willowbend/Huddleston project</w:t>
      </w:r>
      <w:r w:rsidR="007234B6">
        <w:t xml:space="preserve"> is completed.</w:t>
      </w:r>
    </w:p>
    <w:p w14:paraId="47E7AA1A" w14:textId="355FB595" w:rsidR="00206C0E" w:rsidRDefault="00751F9D" w:rsidP="00206C0E">
      <w:pPr>
        <w:ind w:left="547"/>
      </w:pPr>
      <w:r>
        <w:t xml:space="preserve">Katye would like to discuss a comprehensive plan for new builds in industrial and </w:t>
      </w:r>
      <w:r w:rsidR="007234B6">
        <w:t>heavy-duty</w:t>
      </w:r>
      <w:r>
        <w:t xml:space="preserve"> areas to have an ordinance requiring repeaters</w:t>
      </w:r>
      <w:r w:rsidR="00A13F65">
        <w:t xml:space="preserve">. Talks are already in the works for the unincorporated county but </w:t>
      </w:r>
      <w:r w:rsidR="007234B6">
        <w:t>having</w:t>
      </w:r>
      <w:r w:rsidR="00A13F65">
        <w:t xml:space="preserve"> municipal </w:t>
      </w:r>
      <w:r w:rsidR="007234B6">
        <w:t>requirements would improve coverage</w:t>
      </w:r>
      <w:r w:rsidR="00172940">
        <w:t>/</w:t>
      </w:r>
      <w:r w:rsidR="007234B6">
        <w:t>building penetration</w:t>
      </w:r>
      <w:r w:rsidR="00A13F65">
        <w:t>.</w:t>
      </w:r>
    </w:p>
    <w:p w14:paraId="7713FC16" w14:textId="710AB8A0" w:rsidR="00A13F65" w:rsidRDefault="00A13F65" w:rsidP="00206C0E">
      <w:pPr>
        <w:ind w:left="547"/>
      </w:pPr>
      <w:r>
        <w:t>We also have designated data channels</w:t>
      </w:r>
      <w:r w:rsidR="00C32916">
        <w:t xml:space="preserve"> and voice </w:t>
      </w:r>
      <w:r w:rsidR="007234B6">
        <w:t>channels to improve functionality.</w:t>
      </w:r>
    </w:p>
    <w:p w14:paraId="5BC83E32" w14:textId="789B7A03" w:rsidR="00C32916" w:rsidRDefault="00C32916" w:rsidP="00206C0E">
      <w:pPr>
        <w:ind w:left="547"/>
      </w:pPr>
      <w:r>
        <w:t xml:space="preserve">EFJ </w:t>
      </w:r>
      <w:r w:rsidR="000652F9">
        <w:t xml:space="preserve">is aware of issues with </w:t>
      </w:r>
      <w:r w:rsidR="007234B6">
        <w:t xml:space="preserve">the Carbyne </w:t>
      </w:r>
      <w:r w:rsidR="000652F9">
        <w:t>arbitration box. This causes communications to constantly ask units to repeat. Carbyne and EFJ are working together to resolve this issue, but it may be Q4 before it is implemented.</w:t>
      </w:r>
    </w:p>
    <w:p w14:paraId="0A6D3FD5" w14:textId="257C4AFB" w:rsidR="00004B4F" w:rsidRDefault="00004B4F" w:rsidP="00206C0E">
      <w:pPr>
        <w:ind w:left="547"/>
      </w:pPr>
      <w:r>
        <w:t xml:space="preserve">Todd </w:t>
      </w:r>
      <w:r w:rsidR="007234B6">
        <w:t xml:space="preserve">with Mission Critical </w:t>
      </w:r>
      <w:r>
        <w:t xml:space="preserve">added </w:t>
      </w:r>
      <w:r w:rsidR="0081786F">
        <w:t xml:space="preserve">that coverage issues are the prime concern </w:t>
      </w:r>
      <w:r w:rsidR="00493B2B">
        <w:t>currently</w:t>
      </w:r>
      <w:r w:rsidR="00872048">
        <w:t xml:space="preserve">. </w:t>
      </w:r>
      <w:r w:rsidR="00DD24A0">
        <w:t>EFJ is taking responsibility for the issues and Mission Critical has emphasized that 95% coverage can</w:t>
      </w:r>
      <w:r w:rsidR="007234B6">
        <w:t xml:space="preserve">not </w:t>
      </w:r>
      <w:r w:rsidR="00DD24A0">
        <w:t>leave one area</w:t>
      </w:r>
      <w:r w:rsidR="007234B6">
        <w:t>/agency</w:t>
      </w:r>
      <w:r w:rsidR="00DD24A0">
        <w:t xml:space="preserve"> in the uncovered 5%.</w:t>
      </w:r>
      <w:r w:rsidR="00BE76AF">
        <w:t xml:space="preserve">  </w:t>
      </w:r>
      <w:r w:rsidR="00F81B53">
        <w:t>D</w:t>
      </w:r>
      <w:r w:rsidR="007234B6">
        <w:t>r</w:t>
      </w:r>
      <w:r w:rsidR="00F81B53">
        <w:t xml:space="preserve">ones have been used to check antenna heights and possible blockages added by other tenants. </w:t>
      </w:r>
      <w:r w:rsidR="00F3155D">
        <w:t>EFJ has updated some timing issues on the network to</w:t>
      </w:r>
      <w:r w:rsidR="000E4521">
        <w:t xml:space="preserve"> reduce </w:t>
      </w:r>
      <w:r w:rsidR="007234B6">
        <w:t>the inability</w:t>
      </w:r>
      <w:r w:rsidR="000E4521">
        <w:t xml:space="preserve"> to transmit.</w:t>
      </w:r>
      <w:r w:rsidR="007234B6">
        <w:t xml:space="preserve"> </w:t>
      </w:r>
      <w:r w:rsidR="000E4521">
        <w:t>Soon</w:t>
      </w:r>
      <w:r w:rsidR="007234B6">
        <w:t>,</w:t>
      </w:r>
      <w:r w:rsidR="000E4521">
        <w:t xml:space="preserve"> there will be a notification to dispatch when a unit is denied, and user priority is being granted over dispatch. </w:t>
      </w:r>
      <w:r w:rsidR="00AA56E7">
        <w:t xml:space="preserve">Dispatch will have the ability to manually take priority.  </w:t>
      </w:r>
      <w:r w:rsidR="00BA555D">
        <w:t>Preventative maintenance is ongoing</w:t>
      </w:r>
      <w:r w:rsidR="004F69EE">
        <w:t>, but we need to establish a routine maintenance schedule.</w:t>
      </w:r>
      <w:r w:rsidR="006776AB">
        <w:t xml:space="preserve"> Lt. Brown asked if there was a restriction on </w:t>
      </w:r>
      <w:r w:rsidR="007234B6">
        <w:t>transmission</w:t>
      </w:r>
      <w:r w:rsidR="006776AB">
        <w:t xml:space="preserve"> outside the county.</w:t>
      </w:r>
      <w:r w:rsidR="00425BF7">
        <w:t xml:space="preserve"> Todd advised its more about interference</w:t>
      </w:r>
      <w:r w:rsidR="007F5304">
        <w:t xml:space="preserve"> with neighboring frequencie</w:t>
      </w:r>
      <w:r w:rsidR="00D52BDF">
        <w:t>s, and regional limits</w:t>
      </w:r>
      <w:r w:rsidR="00CA4FBF">
        <w:t xml:space="preserve"> (Atlanta Region 10)</w:t>
      </w:r>
      <w:r w:rsidR="00D52BDF">
        <w:t xml:space="preserve"> are 2 miles outside the jurisdiction.</w:t>
      </w:r>
    </w:p>
    <w:p w14:paraId="0876AF7D" w14:textId="0BB299FC" w:rsidR="00BB599A" w:rsidRDefault="00BB599A" w:rsidP="00206C0E">
      <w:pPr>
        <w:ind w:left="547"/>
      </w:pPr>
      <w:r>
        <w:t>Derek updated the mobiles to not transmit in high power at all times</w:t>
      </w:r>
      <w:r w:rsidR="00806C5C">
        <w:t xml:space="preserve">, which was causing some suppression issues. This is in Radio Ones current update schedule and </w:t>
      </w:r>
      <w:r w:rsidR="00806C5C">
        <w:lastRenderedPageBreak/>
        <w:t>should be completed on all radios.</w:t>
      </w:r>
      <w:r w:rsidR="00001B82">
        <w:t xml:space="preserve"> With the data channel change, OTA updates will not be happening fleet wide</w:t>
      </w:r>
      <w:r w:rsidR="008E42FA">
        <w:t>. Derek will be scheduling monthly updates at the stations to address fleet wide updates.</w:t>
      </w:r>
    </w:p>
    <w:p w14:paraId="028C002A" w14:textId="0ED18D7C" w:rsidR="003036E5" w:rsidRDefault="003036E5" w:rsidP="00206C0E">
      <w:pPr>
        <w:ind w:left="547"/>
      </w:pPr>
      <w:r>
        <w:t xml:space="preserve">Chief Murphy wanted clarification on the arbitration box. </w:t>
      </w:r>
      <w:r w:rsidR="00FB5BA6">
        <w:t xml:space="preserve">It does not interfere with field unit to field unit traffic.  It only distorts traffic coming into the </w:t>
      </w:r>
      <w:r w:rsidR="007234B6">
        <w:t>dispatcher’s</w:t>
      </w:r>
      <w:r w:rsidR="00FB5BA6">
        <w:t xml:space="preserve"> headset.  </w:t>
      </w:r>
      <w:r w:rsidR="00A938A0">
        <w:t>Todd advised that audio quality</w:t>
      </w:r>
      <w:r w:rsidR="00B21179">
        <w:t xml:space="preserve"> in the field</w:t>
      </w:r>
      <w:r w:rsidR="00A938A0">
        <w:t xml:space="preserve"> should improve with coverage. </w:t>
      </w:r>
    </w:p>
    <w:p w14:paraId="72BDC85C" w14:textId="741586B1" w:rsidR="00AA401B" w:rsidRDefault="00AA401B" w:rsidP="00206C0E">
      <w:pPr>
        <w:ind w:left="547"/>
      </w:pPr>
      <w:r>
        <w:t>Derek asked how ESChat was working for everyone</w:t>
      </w:r>
      <w:r w:rsidR="007234B6">
        <w:t>.</w:t>
      </w:r>
      <w:r>
        <w:t xml:space="preserve"> Chief Moon advised that her users haven’t been added.  Derek advised he had added all users submitted.  Chief Moon will submit another list of users.  Chief Murphy advised that ESChat is working great for his agency.</w:t>
      </w:r>
    </w:p>
    <w:p w14:paraId="513660DF" w14:textId="6BD40DD4" w:rsidR="004D23DE" w:rsidRDefault="004D23DE" w:rsidP="004D23DE">
      <w:pPr>
        <w:pStyle w:val="ListParagraph"/>
      </w:pPr>
      <w:r>
        <w:t>Adjournment</w:t>
      </w:r>
      <w:r w:rsidR="007234B6">
        <w:t xml:space="preserve"> – A </w:t>
      </w:r>
      <w:r w:rsidR="00140467">
        <w:t>motion</w:t>
      </w:r>
      <w:r w:rsidR="007234B6">
        <w:t xml:space="preserve"> to adjourn was made by </w:t>
      </w:r>
      <w:r w:rsidR="003A02B9">
        <w:t xml:space="preserve">Chief Hill. </w:t>
      </w:r>
      <w:r w:rsidR="007234B6">
        <w:t>S</w:t>
      </w:r>
      <w:r w:rsidR="00140467">
        <w:t xml:space="preserve">econd from </w:t>
      </w:r>
      <w:r w:rsidR="007234B6">
        <w:t>Chief</w:t>
      </w:r>
      <w:r w:rsidR="003A02B9">
        <w:t xml:space="preserve"> Mundy</w:t>
      </w:r>
      <w:r w:rsidR="007234B6">
        <w:t>.  With unanimous approval, the meeting adjourned at 1</w:t>
      </w:r>
      <w:r w:rsidR="00700DEB">
        <w:t>120 hours</w:t>
      </w:r>
      <w:r w:rsidR="007234B6">
        <w:t>.</w:t>
      </w:r>
    </w:p>
    <w:p w14:paraId="41EDF74F" w14:textId="2488E88D" w:rsidR="004D23DE" w:rsidRDefault="00520A08" w:rsidP="004D23DE">
      <w:pPr>
        <w:pStyle w:val="ListParagraph"/>
        <w:numPr>
          <w:ilvl w:val="0"/>
          <w:numId w:val="0"/>
        </w:numPr>
        <w:ind w:left="187"/>
      </w:pPr>
      <w:r>
        <w:t>Minutes Approved: July 24, 2025</w:t>
      </w:r>
    </w:p>
    <w:sectPr w:rsidR="004D23DE" w:rsidSect="003F2AEC">
      <w:headerReference w:type="even" r:id="rId11"/>
      <w:headerReference w:type="default" r:id="rId12"/>
      <w:footerReference w:type="even" r:id="rId13"/>
      <w:footerReference w:type="default" r:id="rId14"/>
      <w:headerReference w:type="first" r:id="rId15"/>
      <w:footerReference w:type="first" r:id="rId16"/>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0CD6" w14:textId="77777777" w:rsidR="00161187" w:rsidRDefault="00161187" w:rsidP="00CB53EA">
      <w:pPr>
        <w:spacing w:after="0" w:line="240" w:lineRule="auto"/>
      </w:pPr>
      <w:r>
        <w:separator/>
      </w:r>
    </w:p>
  </w:endnote>
  <w:endnote w:type="continuationSeparator" w:id="0">
    <w:p w14:paraId="3DA54DF9" w14:textId="77777777" w:rsidR="00161187" w:rsidRDefault="00161187" w:rsidP="00CB53EA">
      <w:pPr>
        <w:spacing w:after="0" w:line="240" w:lineRule="auto"/>
      </w:pPr>
      <w:r>
        <w:continuationSeparator/>
      </w:r>
    </w:p>
  </w:endnote>
  <w:endnote w:type="continuationNotice" w:id="1">
    <w:p w14:paraId="5107D99A" w14:textId="77777777" w:rsidR="00161187" w:rsidRDefault="00161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5" w14:textId="77777777" w:rsidR="00024887" w:rsidRDefault="0002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6" w14:textId="77777777" w:rsidR="00024887" w:rsidRDefault="0002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8" w14:textId="77777777" w:rsidR="00024887" w:rsidRDefault="0002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9419" w14:textId="77777777" w:rsidR="00161187" w:rsidRDefault="00161187" w:rsidP="00CB53EA">
      <w:pPr>
        <w:spacing w:after="0" w:line="240" w:lineRule="auto"/>
      </w:pPr>
      <w:r>
        <w:separator/>
      </w:r>
    </w:p>
  </w:footnote>
  <w:footnote w:type="continuationSeparator" w:id="0">
    <w:p w14:paraId="3F651CD8" w14:textId="77777777" w:rsidR="00161187" w:rsidRDefault="00161187" w:rsidP="00CB53EA">
      <w:pPr>
        <w:spacing w:after="0" w:line="240" w:lineRule="auto"/>
      </w:pPr>
      <w:r>
        <w:continuationSeparator/>
      </w:r>
    </w:p>
  </w:footnote>
  <w:footnote w:type="continuationNotice" w:id="1">
    <w:p w14:paraId="02DEE59D" w14:textId="77777777" w:rsidR="00161187" w:rsidRDefault="00161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3" w14:textId="77777777" w:rsidR="00024887" w:rsidRDefault="00024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4" w14:textId="77777777" w:rsidR="00024887" w:rsidRDefault="00024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7" w14:textId="77777777" w:rsidR="00024887" w:rsidRDefault="0002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31311"/>
    <w:multiLevelType w:val="hybridMultilevel"/>
    <w:tmpl w:val="BB02CE18"/>
    <w:lvl w:ilvl="0" w:tplc="A10E3294">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76F56A1"/>
    <w:multiLevelType w:val="hybridMultilevel"/>
    <w:tmpl w:val="CE7C1CDC"/>
    <w:lvl w:ilvl="0" w:tplc="0AAA7B7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13107"/>
    <w:multiLevelType w:val="hybridMultilevel"/>
    <w:tmpl w:val="C8A049CE"/>
    <w:lvl w:ilvl="0" w:tplc="D0A6248E">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4"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746033"/>
    <w:multiLevelType w:val="hybridMultilevel"/>
    <w:tmpl w:val="48E4B9C8"/>
    <w:lvl w:ilvl="0" w:tplc="1632D18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6" w15:restartNumberingAfterBreak="0">
    <w:nsid w:val="19BC79B1"/>
    <w:multiLevelType w:val="hybridMultilevel"/>
    <w:tmpl w:val="FBA23DF0"/>
    <w:lvl w:ilvl="0" w:tplc="1954FCA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5B41A22"/>
    <w:multiLevelType w:val="hybridMultilevel"/>
    <w:tmpl w:val="D20A86D0"/>
    <w:lvl w:ilvl="0" w:tplc="8F80880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9"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20"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4" w15:restartNumberingAfterBreak="0">
    <w:nsid w:val="46700024"/>
    <w:multiLevelType w:val="hybridMultilevel"/>
    <w:tmpl w:val="1ECE0564"/>
    <w:lvl w:ilvl="0" w:tplc="F30A6DC2">
      <w:start w:val="4"/>
      <w:numFmt w:val="bullet"/>
      <w:lvlText w:val="-"/>
      <w:lvlJc w:val="left"/>
      <w:pPr>
        <w:ind w:left="547" w:hanging="360"/>
      </w:pPr>
      <w:rPr>
        <w:rFonts w:ascii="Times New Roman" w:eastAsia="Times New Roman" w:hAnsi="Times New Roman"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5"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B90BCA"/>
    <w:multiLevelType w:val="hybridMultilevel"/>
    <w:tmpl w:val="ED6627D4"/>
    <w:lvl w:ilvl="0" w:tplc="DB3AF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A703B6"/>
    <w:multiLevelType w:val="hybridMultilevel"/>
    <w:tmpl w:val="C3AC4702"/>
    <w:lvl w:ilvl="0" w:tplc="6A8E54F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9"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16cid:durableId="1107966944">
    <w:abstractNumId w:val="29"/>
  </w:num>
  <w:num w:numId="2" w16cid:durableId="1388917407">
    <w:abstractNumId w:val="17"/>
  </w:num>
  <w:num w:numId="3" w16cid:durableId="647708315">
    <w:abstractNumId w:val="21"/>
  </w:num>
  <w:num w:numId="4" w16cid:durableId="1292632281">
    <w:abstractNumId w:val="14"/>
  </w:num>
  <w:num w:numId="5" w16cid:durableId="1605649323">
    <w:abstractNumId w:val="30"/>
  </w:num>
  <w:num w:numId="6" w16cid:durableId="2022735466">
    <w:abstractNumId w:val="11"/>
  </w:num>
  <w:num w:numId="7" w16cid:durableId="640574018">
    <w:abstractNumId w:val="27"/>
  </w:num>
  <w:num w:numId="8" w16cid:durableId="1470513204">
    <w:abstractNumId w:val="22"/>
  </w:num>
  <w:num w:numId="9" w16cid:durableId="1212570796">
    <w:abstractNumId w:val="9"/>
  </w:num>
  <w:num w:numId="10" w16cid:durableId="1234587350">
    <w:abstractNumId w:val="7"/>
  </w:num>
  <w:num w:numId="11" w16cid:durableId="332034864">
    <w:abstractNumId w:val="6"/>
  </w:num>
  <w:num w:numId="12" w16cid:durableId="1175806896">
    <w:abstractNumId w:val="3"/>
  </w:num>
  <w:num w:numId="13" w16cid:durableId="1549033293">
    <w:abstractNumId w:val="2"/>
  </w:num>
  <w:num w:numId="14" w16cid:durableId="465397963">
    <w:abstractNumId w:val="1"/>
  </w:num>
  <w:num w:numId="15" w16cid:durableId="1202550345">
    <w:abstractNumId w:val="20"/>
  </w:num>
  <w:num w:numId="16" w16cid:durableId="1567256889">
    <w:abstractNumId w:val="5"/>
  </w:num>
  <w:num w:numId="17" w16cid:durableId="252587516">
    <w:abstractNumId w:val="4"/>
  </w:num>
  <w:num w:numId="18" w16cid:durableId="996231821">
    <w:abstractNumId w:val="8"/>
  </w:num>
  <w:num w:numId="19" w16cid:durableId="1621305083">
    <w:abstractNumId w:val="0"/>
  </w:num>
  <w:num w:numId="20" w16cid:durableId="1079595164">
    <w:abstractNumId w:val="3"/>
    <w:lvlOverride w:ilvl="0">
      <w:startOverride w:val="1"/>
    </w:lvlOverride>
  </w:num>
  <w:num w:numId="21" w16cid:durableId="1571234088">
    <w:abstractNumId w:val="3"/>
    <w:lvlOverride w:ilvl="0">
      <w:startOverride w:val="1"/>
    </w:lvlOverride>
  </w:num>
  <w:num w:numId="22" w16cid:durableId="1972780747">
    <w:abstractNumId w:val="3"/>
    <w:lvlOverride w:ilvl="0">
      <w:startOverride w:val="1"/>
    </w:lvlOverride>
  </w:num>
  <w:num w:numId="23" w16cid:durableId="130826776">
    <w:abstractNumId w:val="31"/>
  </w:num>
  <w:num w:numId="24" w16cid:durableId="1573466870">
    <w:abstractNumId w:val="19"/>
  </w:num>
  <w:num w:numId="25" w16cid:durableId="1015039131">
    <w:abstractNumId w:val="23"/>
  </w:num>
  <w:num w:numId="26" w16cid:durableId="1286082720">
    <w:abstractNumId w:val="25"/>
  </w:num>
  <w:num w:numId="27" w16cid:durableId="358514099">
    <w:abstractNumId w:val="26"/>
  </w:num>
  <w:num w:numId="28" w16cid:durableId="48380050">
    <w:abstractNumId w:val="24"/>
  </w:num>
  <w:num w:numId="29" w16cid:durableId="1731685000">
    <w:abstractNumId w:val="28"/>
  </w:num>
  <w:num w:numId="30" w16cid:durableId="1580480322">
    <w:abstractNumId w:val="15"/>
  </w:num>
  <w:num w:numId="31" w16cid:durableId="1198347823">
    <w:abstractNumId w:val="16"/>
  </w:num>
  <w:num w:numId="32" w16cid:durableId="919097218">
    <w:abstractNumId w:val="12"/>
  </w:num>
  <w:num w:numId="33" w16cid:durableId="624238362">
    <w:abstractNumId w:val="13"/>
  </w:num>
  <w:num w:numId="34" w16cid:durableId="2124494979">
    <w:abstractNumId w:val="18"/>
  </w:num>
  <w:num w:numId="35" w16cid:durableId="387805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o:colormru v:ext="edit" colors="teal"/>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E5"/>
    <w:rsid w:val="00001B82"/>
    <w:rsid w:val="00004B4F"/>
    <w:rsid w:val="0001196D"/>
    <w:rsid w:val="00022DE6"/>
    <w:rsid w:val="00024887"/>
    <w:rsid w:val="000278AA"/>
    <w:rsid w:val="00032100"/>
    <w:rsid w:val="00032198"/>
    <w:rsid w:val="00046528"/>
    <w:rsid w:val="00062267"/>
    <w:rsid w:val="00063AA2"/>
    <w:rsid w:val="000652F9"/>
    <w:rsid w:val="000667B1"/>
    <w:rsid w:val="00070238"/>
    <w:rsid w:val="0008563B"/>
    <w:rsid w:val="00095C05"/>
    <w:rsid w:val="000B22EE"/>
    <w:rsid w:val="000B6918"/>
    <w:rsid w:val="000B6FD8"/>
    <w:rsid w:val="000C39BA"/>
    <w:rsid w:val="000E2FAD"/>
    <w:rsid w:val="000E4521"/>
    <w:rsid w:val="000E478B"/>
    <w:rsid w:val="000E57B4"/>
    <w:rsid w:val="0010376F"/>
    <w:rsid w:val="00110AA5"/>
    <w:rsid w:val="00126455"/>
    <w:rsid w:val="00126828"/>
    <w:rsid w:val="001326BD"/>
    <w:rsid w:val="00140467"/>
    <w:rsid w:val="00140DAE"/>
    <w:rsid w:val="001423A6"/>
    <w:rsid w:val="00144B8E"/>
    <w:rsid w:val="0015180F"/>
    <w:rsid w:val="00160745"/>
    <w:rsid w:val="00161187"/>
    <w:rsid w:val="00163F52"/>
    <w:rsid w:val="00172940"/>
    <w:rsid w:val="0017644F"/>
    <w:rsid w:val="001826BE"/>
    <w:rsid w:val="0018504B"/>
    <w:rsid w:val="00186FAF"/>
    <w:rsid w:val="00187B09"/>
    <w:rsid w:val="00193653"/>
    <w:rsid w:val="001A02AE"/>
    <w:rsid w:val="001A03E7"/>
    <w:rsid w:val="001B57D1"/>
    <w:rsid w:val="001D3A8E"/>
    <w:rsid w:val="001E1145"/>
    <w:rsid w:val="001E5336"/>
    <w:rsid w:val="001F5F04"/>
    <w:rsid w:val="00206C0E"/>
    <w:rsid w:val="002319B6"/>
    <w:rsid w:val="00243FD6"/>
    <w:rsid w:val="00243FE4"/>
    <w:rsid w:val="002463E6"/>
    <w:rsid w:val="00252D8D"/>
    <w:rsid w:val="00254C73"/>
    <w:rsid w:val="00257E14"/>
    <w:rsid w:val="00265B00"/>
    <w:rsid w:val="002761C5"/>
    <w:rsid w:val="002854A2"/>
    <w:rsid w:val="00287036"/>
    <w:rsid w:val="002917F4"/>
    <w:rsid w:val="002966F0"/>
    <w:rsid w:val="00297C1F"/>
    <w:rsid w:val="002A75F0"/>
    <w:rsid w:val="002B59F1"/>
    <w:rsid w:val="002C12F5"/>
    <w:rsid w:val="002C3DE4"/>
    <w:rsid w:val="002D1EDF"/>
    <w:rsid w:val="002E5133"/>
    <w:rsid w:val="003036E5"/>
    <w:rsid w:val="003122A9"/>
    <w:rsid w:val="003235D1"/>
    <w:rsid w:val="00324BE5"/>
    <w:rsid w:val="00326C7A"/>
    <w:rsid w:val="00335256"/>
    <w:rsid w:val="00337A32"/>
    <w:rsid w:val="0034643F"/>
    <w:rsid w:val="00352B33"/>
    <w:rsid w:val="003574FD"/>
    <w:rsid w:val="00360B6E"/>
    <w:rsid w:val="00367770"/>
    <w:rsid w:val="003713D2"/>
    <w:rsid w:val="003765C4"/>
    <w:rsid w:val="00396817"/>
    <w:rsid w:val="003A02B9"/>
    <w:rsid w:val="003A5DD2"/>
    <w:rsid w:val="003A60A8"/>
    <w:rsid w:val="003D19BB"/>
    <w:rsid w:val="003F0FDC"/>
    <w:rsid w:val="003F2AEC"/>
    <w:rsid w:val="004119BE"/>
    <w:rsid w:val="00411F8B"/>
    <w:rsid w:val="00412480"/>
    <w:rsid w:val="00417AD3"/>
    <w:rsid w:val="00425BF7"/>
    <w:rsid w:val="0043043B"/>
    <w:rsid w:val="00436A8B"/>
    <w:rsid w:val="004377AA"/>
    <w:rsid w:val="00444DB8"/>
    <w:rsid w:val="0045246F"/>
    <w:rsid w:val="00461D3C"/>
    <w:rsid w:val="00477352"/>
    <w:rsid w:val="00486AB7"/>
    <w:rsid w:val="00492139"/>
    <w:rsid w:val="0049387E"/>
    <w:rsid w:val="00493B2B"/>
    <w:rsid w:val="00495B2E"/>
    <w:rsid w:val="004B1EBC"/>
    <w:rsid w:val="004B42A6"/>
    <w:rsid w:val="004B5C09"/>
    <w:rsid w:val="004B641C"/>
    <w:rsid w:val="004C5923"/>
    <w:rsid w:val="004D219A"/>
    <w:rsid w:val="004D23DE"/>
    <w:rsid w:val="004E227E"/>
    <w:rsid w:val="004E6919"/>
    <w:rsid w:val="004E6CF5"/>
    <w:rsid w:val="004F2094"/>
    <w:rsid w:val="004F69EE"/>
    <w:rsid w:val="00512853"/>
    <w:rsid w:val="00520A08"/>
    <w:rsid w:val="005214B2"/>
    <w:rsid w:val="00536E7C"/>
    <w:rsid w:val="00543288"/>
    <w:rsid w:val="00554276"/>
    <w:rsid w:val="00566A90"/>
    <w:rsid w:val="00570969"/>
    <w:rsid w:val="00574217"/>
    <w:rsid w:val="00591C4B"/>
    <w:rsid w:val="005B24A0"/>
    <w:rsid w:val="005E7C9F"/>
    <w:rsid w:val="00600573"/>
    <w:rsid w:val="00604FD6"/>
    <w:rsid w:val="00616111"/>
    <w:rsid w:val="00616B41"/>
    <w:rsid w:val="00617250"/>
    <w:rsid w:val="006200EA"/>
    <w:rsid w:val="00620AE8"/>
    <w:rsid w:val="00623BA9"/>
    <w:rsid w:val="00640DF0"/>
    <w:rsid w:val="0064628C"/>
    <w:rsid w:val="006665DE"/>
    <w:rsid w:val="006776AB"/>
    <w:rsid w:val="00680296"/>
    <w:rsid w:val="0068195C"/>
    <w:rsid w:val="006A25EA"/>
    <w:rsid w:val="006A585E"/>
    <w:rsid w:val="006C3011"/>
    <w:rsid w:val="006F03D4"/>
    <w:rsid w:val="006F345A"/>
    <w:rsid w:val="006F5701"/>
    <w:rsid w:val="006F6AD1"/>
    <w:rsid w:val="007002EB"/>
    <w:rsid w:val="00700DEB"/>
    <w:rsid w:val="00701511"/>
    <w:rsid w:val="00702E72"/>
    <w:rsid w:val="00706BDE"/>
    <w:rsid w:val="00715303"/>
    <w:rsid w:val="00717B64"/>
    <w:rsid w:val="007234B6"/>
    <w:rsid w:val="0072569E"/>
    <w:rsid w:val="00726FD6"/>
    <w:rsid w:val="00730909"/>
    <w:rsid w:val="00732AF4"/>
    <w:rsid w:val="00741A3D"/>
    <w:rsid w:val="00751F9D"/>
    <w:rsid w:val="00761473"/>
    <w:rsid w:val="007648D3"/>
    <w:rsid w:val="00771C24"/>
    <w:rsid w:val="007765BB"/>
    <w:rsid w:val="00782D8C"/>
    <w:rsid w:val="007853D3"/>
    <w:rsid w:val="007931A1"/>
    <w:rsid w:val="00793376"/>
    <w:rsid w:val="007A16B7"/>
    <w:rsid w:val="007A363D"/>
    <w:rsid w:val="007B0712"/>
    <w:rsid w:val="007B730F"/>
    <w:rsid w:val="007D5836"/>
    <w:rsid w:val="007E1CDC"/>
    <w:rsid w:val="007E2208"/>
    <w:rsid w:val="007F2674"/>
    <w:rsid w:val="007F5304"/>
    <w:rsid w:val="007F551B"/>
    <w:rsid w:val="00806C5C"/>
    <w:rsid w:val="0081251B"/>
    <w:rsid w:val="0081571E"/>
    <w:rsid w:val="0081786F"/>
    <w:rsid w:val="00817903"/>
    <w:rsid w:val="008240DA"/>
    <w:rsid w:val="008259CB"/>
    <w:rsid w:val="008259F5"/>
    <w:rsid w:val="0083755C"/>
    <w:rsid w:val="008418C0"/>
    <w:rsid w:val="00851558"/>
    <w:rsid w:val="00867EA4"/>
    <w:rsid w:val="00872048"/>
    <w:rsid w:val="008726C3"/>
    <w:rsid w:val="00891089"/>
    <w:rsid w:val="008927F5"/>
    <w:rsid w:val="00895FB9"/>
    <w:rsid w:val="008A74F7"/>
    <w:rsid w:val="008B1796"/>
    <w:rsid w:val="008C47D9"/>
    <w:rsid w:val="008D3556"/>
    <w:rsid w:val="008D47BD"/>
    <w:rsid w:val="008E42FA"/>
    <w:rsid w:val="008E476B"/>
    <w:rsid w:val="008F73FC"/>
    <w:rsid w:val="0091066C"/>
    <w:rsid w:val="009140F5"/>
    <w:rsid w:val="009354FB"/>
    <w:rsid w:val="0094014E"/>
    <w:rsid w:val="00941254"/>
    <w:rsid w:val="0094387E"/>
    <w:rsid w:val="009508ED"/>
    <w:rsid w:val="009556D8"/>
    <w:rsid w:val="009559E9"/>
    <w:rsid w:val="00970D2C"/>
    <w:rsid w:val="009760C6"/>
    <w:rsid w:val="009769BC"/>
    <w:rsid w:val="0098410D"/>
    <w:rsid w:val="0098416E"/>
    <w:rsid w:val="009912B0"/>
    <w:rsid w:val="00991AB9"/>
    <w:rsid w:val="009921B8"/>
    <w:rsid w:val="00993B51"/>
    <w:rsid w:val="009A341E"/>
    <w:rsid w:val="009C2E11"/>
    <w:rsid w:val="009D190F"/>
    <w:rsid w:val="009E6FFB"/>
    <w:rsid w:val="00A01C5D"/>
    <w:rsid w:val="00A07662"/>
    <w:rsid w:val="00A13F65"/>
    <w:rsid w:val="00A13FAE"/>
    <w:rsid w:val="00A2297A"/>
    <w:rsid w:val="00A27BD2"/>
    <w:rsid w:val="00A330FE"/>
    <w:rsid w:val="00A367DE"/>
    <w:rsid w:val="00A43854"/>
    <w:rsid w:val="00A44772"/>
    <w:rsid w:val="00A4511E"/>
    <w:rsid w:val="00A47E18"/>
    <w:rsid w:val="00A54759"/>
    <w:rsid w:val="00A547D5"/>
    <w:rsid w:val="00A61C1D"/>
    <w:rsid w:val="00A87891"/>
    <w:rsid w:val="00A93615"/>
    <w:rsid w:val="00A938A0"/>
    <w:rsid w:val="00A96AB1"/>
    <w:rsid w:val="00AA401B"/>
    <w:rsid w:val="00AA433C"/>
    <w:rsid w:val="00AA446C"/>
    <w:rsid w:val="00AA56E7"/>
    <w:rsid w:val="00AD2D20"/>
    <w:rsid w:val="00AD68A1"/>
    <w:rsid w:val="00AE0571"/>
    <w:rsid w:val="00AE391E"/>
    <w:rsid w:val="00AF1CB5"/>
    <w:rsid w:val="00B010A2"/>
    <w:rsid w:val="00B0195B"/>
    <w:rsid w:val="00B05C51"/>
    <w:rsid w:val="00B118EA"/>
    <w:rsid w:val="00B12436"/>
    <w:rsid w:val="00B17EC8"/>
    <w:rsid w:val="00B21179"/>
    <w:rsid w:val="00B23713"/>
    <w:rsid w:val="00B27AAF"/>
    <w:rsid w:val="00B31FBC"/>
    <w:rsid w:val="00B435B5"/>
    <w:rsid w:val="00B45249"/>
    <w:rsid w:val="00B45348"/>
    <w:rsid w:val="00B523E5"/>
    <w:rsid w:val="00B53645"/>
    <w:rsid w:val="00B5397D"/>
    <w:rsid w:val="00B63331"/>
    <w:rsid w:val="00B6546D"/>
    <w:rsid w:val="00B7475B"/>
    <w:rsid w:val="00B74B76"/>
    <w:rsid w:val="00B825EE"/>
    <w:rsid w:val="00B94A54"/>
    <w:rsid w:val="00B97B8A"/>
    <w:rsid w:val="00BA2808"/>
    <w:rsid w:val="00BA555D"/>
    <w:rsid w:val="00BA6ABC"/>
    <w:rsid w:val="00BB0E3F"/>
    <w:rsid w:val="00BB199D"/>
    <w:rsid w:val="00BB542C"/>
    <w:rsid w:val="00BB599A"/>
    <w:rsid w:val="00BC5383"/>
    <w:rsid w:val="00BD7FE8"/>
    <w:rsid w:val="00BE76AF"/>
    <w:rsid w:val="00BF1B6F"/>
    <w:rsid w:val="00BF4E99"/>
    <w:rsid w:val="00C1643D"/>
    <w:rsid w:val="00C16506"/>
    <w:rsid w:val="00C302F7"/>
    <w:rsid w:val="00C32916"/>
    <w:rsid w:val="00C43888"/>
    <w:rsid w:val="00C446F9"/>
    <w:rsid w:val="00C516AD"/>
    <w:rsid w:val="00C82FE2"/>
    <w:rsid w:val="00CA04E0"/>
    <w:rsid w:val="00CA4FBF"/>
    <w:rsid w:val="00CB53EA"/>
    <w:rsid w:val="00CB6A18"/>
    <w:rsid w:val="00CE3631"/>
    <w:rsid w:val="00CF2A56"/>
    <w:rsid w:val="00CF7CF4"/>
    <w:rsid w:val="00D13755"/>
    <w:rsid w:val="00D31AB7"/>
    <w:rsid w:val="00D41F5A"/>
    <w:rsid w:val="00D52BDF"/>
    <w:rsid w:val="00D56A22"/>
    <w:rsid w:val="00D61981"/>
    <w:rsid w:val="00D73DCC"/>
    <w:rsid w:val="00D875D3"/>
    <w:rsid w:val="00D91019"/>
    <w:rsid w:val="00D93CAA"/>
    <w:rsid w:val="00DA1679"/>
    <w:rsid w:val="00DA4CE1"/>
    <w:rsid w:val="00DA6CF7"/>
    <w:rsid w:val="00DD24A0"/>
    <w:rsid w:val="00DE4774"/>
    <w:rsid w:val="00DE5B9A"/>
    <w:rsid w:val="00DF0656"/>
    <w:rsid w:val="00DF2C06"/>
    <w:rsid w:val="00DF3EED"/>
    <w:rsid w:val="00E0752C"/>
    <w:rsid w:val="00E1650F"/>
    <w:rsid w:val="00E22E3B"/>
    <w:rsid w:val="00E32495"/>
    <w:rsid w:val="00E437BA"/>
    <w:rsid w:val="00E460A2"/>
    <w:rsid w:val="00E51D92"/>
    <w:rsid w:val="00E526F6"/>
    <w:rsid w:val="00E61D13"/>
    <w:rsid w:val="00E66163"/>
    <w:rsid w:val="00E805BF"/>
    <w:rsid w:val="00E86D66"/>
    <w:rsid w:val="00E93913"/>
    <w:rsid w:val="00E941A7"/>
    <w:rsid w:val="00EA0032"/>
    <w:rsid w:val="00EA14DA"/>
    <w:rsid w:val="00EA277E"/>
    <w:rsid w:val="00EC171E"/>
    <w:rsid w:val="00EC4A7F"/>
    <w:rsid w:val="00ED4AF1"/>
    <w:rsid w:val="00EE0B2D"/>
    <w:rsid w:val="00EF70B9"/>
    <w:rsid w:val="00F20F60"/>
    <w:rsid w:val="00F274F0"/>
    <w:rsid w:val="00F3155D"/>
    <w:rsid w:val="00F366C1"/>
    <w:rsid w:val="00F36BB7"/>
    <w:rsid w:val="00F401B5"/>
    <w:rsid w:val="00F47475"/>
    <w:rsid w:val="00F50268"/>
    <w:rsid w:val="00F50808"/>
    <w:rsid w:val="00F50A07"/>
    <w:rsid w:val="00F560A9"/>
    <w:rsid w:val="00F661DB"/>
    <w:rsid w:val="00F71655"/>
    <w:rsid w:val="00F81B53"/>
    <w:rsid w:val="00F871F0"/>
    <w:rsid w:val="00FB5BA6"/>
    <w:rsid w:val="00FB61FB"/>
    <w:rsid w:val="00FD1AEB"/>
    <w:rsid w:val="00FE055D"/>
    <w:rsid w:val="00FE1A8F"/>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3F26FF6F"/>
  <w15:docId w15:val="{E25648B4-0FA8-471E-85D6-D7D19AD5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semiHidden/>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 w:type="paragraph" w:styleId="Revision">
    <w:name w:val="Revision"/>
    <w:hidden/>
    <w:uiPriority w:val="99"/>
    <w:semiHidden/>
    <w:rsid w:val="0044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ttle\Downloads\tf0280717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AFD653CA7D47AE881E3EFBA84AE6DB"/>
        <w:category>
          <w:name w:val="General"/>
          <w:gallery w:val="placeholder"/>
        </w:category>
        <w:types>
          <w:type w:val="bbPlcHdr"/>
        </w:types>
        <w:behaviors>
          <w:behavior w:val="content"/>
        </w:behaviors>
        <w:guid w:val="{3E7CA8B2-E120-4EBE-B912-4402FFDE32CF}"/>
      </w:docPartPr>
      <w:docPartBody>
        <w:p w:rsidR="007442DD" w:rsidRDefault="0059247B">
          <w:pPr>
            <w:pStyle w:val="8EAFD653CA7D47AE881E3EFBA84AE6DB"/>
          </w:pPr>
          <w:r w:rsidRPr="00A87891">
            <w:t>Call to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7B"/>
    <w:rsid w:val="00020B53"/>
    <w:rsid w:val="001134AA"/>
    <w:rsid w:val="00136148"/>
    <w:rsid w:val="001578A8"/>
    <w:rsid w:val="00160745"/>
    <w:rsid w:val="0028001E"/>
    <w:rsid w:val="00296DB3"/>
    <w:rsid w:val="002A75F0"/>
    <w:rsid w:val="0037514E"/>
    <w:rsid w:val="00453363"/>
    <w:rsid w:val="00570969"/>
    <w:rsid w:val="00574217"/>
    <w:rsid w:val="0059247B"/>
    <w:rsid w:val="007442DD"/>
    <w:rsid w:val="007615F7"/>
    <w:rsid w:val="00793376"/>
    <w:rsid w:val="007E1CDC"/>
    <w:rsid w:val="008259F5"/>
    <w:rsid w:val="00827090"/>
    <w:rsid w:val="009166C0"/>
    <w:rsid w:val="009508ED"/>
    <w:rsid w:val="00AD2D20"/>
    <w:rsid w:val="00B53645"/>
    <w:rsid w:val="00B60A04"/>
    <w:rsid w:val="00B9755D"/>
    <w:rsid w:val="00D13755"/>
    <w:rsid w:val="00DA4CE1"/>
    <w:rsid w:val="00DA6CF7"/>
    <w:rsid w:val="00DE4774"/>
    <w:rsid w:val="00E11F09"/>
    <w:rsid w:val="00F274F0"/>
    <w:rsid w:val="00F366C1"/>
    <w:rsid w:val="00F7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AFD653CA7D47AE881E3EFBA84AE6DB">
    <w:name w:val="8EAFD653CA7D47AE881E3EFBA84AE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e8533e6-8143-486e-8911-ac46330220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4781853BD5634BA202A0996C4649C4" ma:contentTypeVersion="16" ma:contentTypeDescription="Create a new document." ma:contentTypeScope="" ma:versionID="9b07ad8016ed2265d8133a2e3f774f8e">
  <xsd:schema xmlns:xsd="http://www.w3.org/2001/XMLSchema" xmlns:xs="http://www.w3.org/2001/XMLSchema" xmlns:p="http://schemas.microsoft.com/office/2006/metadata/properties" xmlns:ns3="94bc4fc4-e0b4-443e-928b-5cfd825e88b2" xmlns:ns4="ce8533e6-8143-486e-8911-ac463302209c" targetNamespace="http://schemas.microsoft.com/office/2006/metadata/properties" ma:root="true" ma:fieldsID="cbbdd09bfe0e7d38a1270b1769ba9c72" ns3:_="" ns4:_="">
    <xsd:import namespace="94bc4fc4-e0b4-443e-928b-5cfd825e88b2"/>
    <xsd:import namespace="ce8533e6-8143-486e-8911-ac46330220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c4fc4-e0b4-443e-928b-5cfd825e88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533e6-8143-486e-8911-ac46330220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96975-421A-4EFA-B706-116F6E499E7A}">
  <ds:schemaRefs>
    <ds:schemaRef ds:uri="http://schemas.microsoft.com/sharepoint/v3/contenttype/forms"/>
  </ds:schemaRefs>
</ds:datastoreItem>
</file>

<file path=customXml/itemProps2.xml><?xml version="1.0" encoding="utf-8"?>
<ds:datastoreItem xmlns:ds="http://schemas.openxmlformats.org/officeDocument/2006/customXml" ds:itemID="{4829E20C-1BC8-41B3-AF37-EE43EA02B6DC}">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94bc4fc4-e0b4-443e-928b-5cfd825e88b2"/>
    <ds:schemaRef ds:uri="http://purl.org/dc/dcmitype/"/>
    <ds:schemaRef ds:uri="ce8533e6-8143-486e-8911-ac463302209c"/>
    <ds:schemaRef ds:uri="http://www.w3.org/XML/1998/namespace"/>
    <ds:schemaRef ds:uri="http://purl.org/dc/elements/1.1/"/>
  </ds:schemaRefs>
</ds:datastoreItem>
</file>

<file path=customXml/itemProps3.xml><?xml version="1.0" encoding="utf-8"?>
<ds:datastoreItem xmlns:ds="http://schemas.openxmlformats.org/officeDocument/2006/customXml" ds:itemID="{A2DBFB8C-A291-4CEA-BF94-C179D7BE6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c4fc4-e0b4-443e-928b-5cfd825e88b2"/>
    <ds:schemaRef ds:uri="ce8533e6-8143-486e-8911-ac4633022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BD4FC9-31A4-44CA-9C6A-18C65116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tf02807179_win32</Template>
  <TotalTime>4</TotalTime>
  <Pages>4</Pages>
  <Words>1358</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Battle</dc:creator>
  <cp:lastModifiedBy>Sharon Miller</cp:lastModifiedBy>
  <cp:revision>3</cp:revision>
  <cp:lastPrinted>2024-07-25T13:20:00Z</cp:lastPrinted>
  <dcterms:created xsi:type="dcterms:W3CDTF">2025-07-24T15:30:00Z</dcterms:created>
  <dcterms:modified xsi:type="dcterms:W3CDTF">2025-07-24T15:32:00Z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FeatureTags">
    <vt:lpwstr/>
  </property>
  <property fmtid="{D5CDD505-2E9C-101B-9397-08002B2CF9AE}" pid="7" name="LocalizationTags">
    <vt:lpwstr/>
  </property>
  <property fmtid="{D5CDD505-2E9C-101B-9397-08002B2CF9AE}" pid="8" name="LocMarketGroupTiers">
    <vt:lpwstr>,t:Tier 1,t:Tier 2,t:Tier 3,</vt:lpwstr>
  </property>
  <property fmtid="{D5CDD505-2E9C-101B-9397-08002B2CF9AE}" pid="9" name="ContentTypeId">
    <vt:lpwstr>0x010100B74781853BD5634BA202A0996C4649C4</vt:lpwstr>
  </property>
</Properties>
</file>